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8" w:tblpY="1601"/>
        <w:tblOverlap w:val="never"/>
        <w:tblW w:w="14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2895"/>
        <w:gridCol w:w="2895"/>
        <w:gridCol w:w="2895"/>
        <w:gridCol w:w="2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bookmarkStart w:id="0" w:name="_GoBack"/>
            <w:bookmark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Name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Qualification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Qualification awarded by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Courses / Modules deployed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Full-time/Part-time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vertAlign w:val="baseline"/>
              </w:rPr>
            </w:pPr>
            <w:r>
              <w:rPr>
                <w:rFonts w:hint="default"/>
                <w:vertAlign w:val="baseline"/>
                <w:rtl w:val="0"/>
              </w:rPr>
              <w:t>Ksena Ho Su Xian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rtl w:val="0"/>
                <w:lang w:val="en-US"/>
              </w:rPr>
              <w:t>GCE ‘A’ Level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vertAlign w:val="baseline"/>
              </w:rPr>
            </w:pPr>
            <w:r>
              <w:rPr>
                <w:rFonts w:hint="default"/>
                <w:vertAlign w:val="baseline"/>
                <w:rtl w:val="0"/>
              </w:rPr>
              <w:t>Integrated Programme River Valley High School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7" w:right="153" w:firstLine="0"/>
              <w:jc w:val="left"/>
              <w:rPr>
                <w:rFonts w:hint="default"/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</w:rPr>
              <w:t>Preparatory Course for Admission to Government School (P2, P3, P4, P5</w:t>
            </w:r>
            <w:r>
              <w:rPr>
                <w:rFonts w:hint="default"/>
                <w:sz w:val="22"/>
                <w:szCs w:val="22"/>
                <w:rtl w:val="0"/>
                <w:lang w:val="en-US"/>
              </w:rPr>
              <w:t>) Mathematics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7" w:right="153" w:firstLine="0"/>
              <w:jc w:val="left"/>
              <w:rPr>
                <w:rFonts w:hint="default"/>
                <w:sz w:val="22"/>
                <w:szCs w:val="22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7" w:right="15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Preparatory Course for Admission to Government School (P2, P3, P4, P5) English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Part-time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22C5"/>
    <w:rsid w:val="44B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25"/>
    <w:basedOn w:val="5"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1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2022-01-25T05:04:00Z</dcterms:created>
  <dc:creator>HP</dc:creator>
  <cp:lastModifiedBy>HP</cp:lastModifiedBy>
  <dcterms:modified xsi:type="dcterms:W3CDTF">2022-01-25T05:04:39Z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1923FBB207F6443796F742F4F25A831D</vt:lpwstr>
  </property>
</Properties>
</file>